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right="0" w:rightChars="0" w:firstLine="440" w:firstLineChars="100"/>
        <w:jc w:val="both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right="0" w:rightChars="0" w:firstLine="440" w:firstLineChars="100"/>
        <w:jc w:val="both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兴安盟纪委监委驻盟财政局纪检监察组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right="0" w:rightChars="0" w:firstLine="1760" w:firstLineChars="400"/>
        <w:jc w:val="both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sz w:val="44"/>
          <w:szCs w:val="44"/>
        </w:rPr>
        <w:t>四官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sz w:val="44"/>
          <w:szCs w:val="44"/>
        </w:rPr>
        <w:t>问题调查问卷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十分感谢您参与本次问卷调查，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本次调查采取匿名形式，</w:t>
      </w:r>
      <w:r>
        <w:rPr>
          <w:rFonts w:hint="eastAsia" w:ascii="仿宋" w:hAnsi="仿宋" w:eastAsia="仿宋" w:cs="仿宋"/>
          <w:sz w:val="32"/>
          <w:szCs w:val="32"/>
        </w:rPr>
        <w:t>我们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将严格保密您的信息,</w:t>
      </w:r>
      <w:r>
        <w:rPr>
          <w:rFonts w:hint="eastAsia" w:ascii="仿宋" w:hAnsi="仿宋" w:eastAsia="仿宋" w:cs="仿宋"/>
          <w:sz w:val="32"/>
          <w:szCs w:val="32"/>
        </w:rPr>
        <w:t>对收集到的问卷做整体分析，不涉及个人，请根据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部门和个人</w:t>
      </w:r>
      <w:r>
        <w:rPr>
          <w:rFonts w:hint="eastAsia" w:ascii="仿宋" w:hAnsi="仿宋" w:eastAsia="仿宋" w:cs="仿宋"/>
          <w:sz w:val="32"/>
          <w:szCs w:val="32"/>
        </w:rPr>
        <w:t>实际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放心作答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感谢您的参与!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95275" cy="2952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 xml:space="preserve">加载中... 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您的职业是：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)机关公务员    (  )企事业单位工作人员  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您的政治面貌是：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)中共党员(  )团员(  )群众(  )其他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您是否了解“四官”的基本内涵和表现形式？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)了解(  )基本了解(  )不了解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您对本部门领导干部履职情况的总体评价是？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)满意(  )一般(  )不满意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您认为本部门是否存在“懒官”问题？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Style w:val="15"/>
          <w:rFonts w:hint="eastAsia" w:ascii="仿宋" w:hAnsi="仿宋" w:eastAsia="仿宋" w:cs="仿宋"/>
          <w:vanish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您认为突出表现在？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思想懒惰、精神萎靡，工作不积极，办事拖拉。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推进工作虚于应付、缩手缩脚。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对上级安排部署贯彻不及时、落实打折扣，行动退缓、推进不力。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您认为本部门是否存在“庸官”问题？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Style w:val="15"/>
          <w:rFonts w:hint="eastAsia" w:ascii="仿宋" w:hAnsi="仿宋" w:eastAsia="仿宋" w:cs="仿宋"/>
          <w:vanish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您认为突出表现在？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干工作不求有功、但求无过，能力不强、本领欠缺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观念保守、思想僵化，干工作没思路，遇问题缺少办法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习惯凭经验办事，缺少主动钻研精神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您认为本部门是否存在“乖官”问题？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Style w:val="15"/>
          <w:rFonts w:hint="eastAsia" w:ascii="仿宋" w:hAnsi="仿宋" w:eastAsia="仿宋" w:cs="仿宋"/>
          <w:vanish/>
          <w:sz w:val="32"/>
          <w:szCs w:val="32"/>
          <w:lang w:val="en-US" w:eastAsia="zh-CN" w:bidi="ar"/>
        </w:rPr>
        <w:t>10.</w:t>
      </w: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您认为突出表现在？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对身边的不良风气态度漠然、听之任之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回避矛盾、明哲保身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“喊口号很积极，行动上难见影”，干工作光说不练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表态多、调门高，行动少、落实差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门好进、脸好看，事依然难办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您认为本部门是否存在“巧官”问题？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Style w:val="15"/>
          <w:rFonts w:hint="eastAsia" w:ascii="仿宋" w:hAnsi="仿宋" w:eastAsia="仿宋" w:cs="仿宋"/>
          <w:vanish/>
          <w:sz w:val="32"/>
          <w:szCs w:val="32"/>
          <w:lang w:val="en-US" w:eastAsia="zh-CN" w:bidi="ar"/>
        </w:rPr>
        <w:t>12.</w:t>
      </w: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您认为突出表现在？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处事圆滑，看人下菜碟，见风使舵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干工作耍“花架子”，把主要精力放在搞“材料工程”、“形 象工程”上，只注重留痕、不注重实效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惯于搞“选择性”作为，见到荣誉利益就上，遇到矛盾困难就躲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vanish/>
          <w:sz w:val="32"/>
          <w:szCs w:val="32"/>
        </w:rPr>
      </w:pPr>
      <w:r>
        <w:rPr>
          <w:rFonts w:hint="eastAsia" w:ascii="仿宋" w:hAnsi="仿宋" w:eastAsia="仿宋" w:cs="仿宋"/>
          <w:vanish/>
          <w:kern w:val="0"/>
          <w:sz w:val="32"/>
          <w:szCs w:val="32"/>
          <w:lang w:val="en-US" w:eastAsia="zh-CN" w:bidi="ar"/>
        </w:rPr>
        <w:t>当面一套、背后一套，领导一点就通、一说就动，一转身就不动，消极应付、投机取巧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 w:bidi="ar"/>
        </w:rPr>
        <w:t>9.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您认为“四官”问题产生的根源是什么？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)一些党员干部理想信念动摇、宗旨意识淡漠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)政绩观扭曲导致脱离实际胡乱作为，缺乏担当、本领恐慌导致懒政怠政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)“官本位”思想影响导致脱离群众高高在上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)发现难、监督难导致心存侥幸少有顾忌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25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 w:bidi="ar"/>
        </w:rPr>
        <w:t>10.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您认为纠正“四官”问题最有效的措施是什么？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)完善对“四官”问题的界定和处置标准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)建立科学合理的干部考核机制、公众考评机制，加大执纪问责力度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)扩展监督渠道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)加强宣传和思想教育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  )抓关键少数、以上率下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11.是否存在</w:t>
      </w:r>
      <w:r>
        <w:rPr>
          <w:rFonts w:hint="eastAsia" w:ascii="仿宋" w:hAnsi="仿宋" w:eastAsia="仿宋" w:cs="仿宋"/>
          <w:sz w:val="32"/>
          <w:szCs w:val="32"/>
        </w:rPr>
        <w:t>思想懒惰，精神萎靡，对上级精神不学习，不了解，对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新部署新</w:t>
      </w:r>
      <w:r>
        <w:rPr>
          <w:rFonts w:hint="eastAsia" w:ascii="仿宋" w:hAnsi="仿宋" w:eastAsia="仿宋" w:cs="仿宋"/>
          <w:sz w:val="32"/>
          <w:szCs w:val="32"/>
        </w:rPr>
        <w:t>要求不研究不掌握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12.是否存在</w:t>
      </w:r>
      <w:r>
        <w:rPr>
          <w:rFonts w:hint="eastAsia" w:ascii="仿宋" w:hAnsi="仿宋" w:eastAsia="仿宋" w:cs="仿宋"/>
          <w:sz w:val="32"/>
          <w:szCs w:val="32"/>
        </w:rPr>
        <w:t>不思进取，安于现状，混字当头，得过且过，当一天和尚撞一天钟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13.是否存在</w:t>
      </w:r>
      <w:r>
        <w:rPr>
          <w:rFonts w:hint="eastAsia" w:ascii="仿宋" w:hAnsi="仿宋" w:eastAsia="仿宋" w:cs="仿宋"/>
          <w:sz w:val="32"/>
          <w:szCs w:val="32"/>
        </w:rPr>
        <w:t>工作不积极，办事拖拉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习惯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攒一批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再办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14.是否存在遇事</w:t>
      </w:r>
      <w:r>
        <w:rPr>
          <w:rFonts w:hint="eastAsia" w:ascii="仿宋" w:hAnsi="仿宋" w:eastAsia="仿宋" w:cs="仿宋"/>
          <w:sz w:val="32"/>
          <w:szCs w:val="32"/>
        </w:rPr>
        <w:t>等待观望，推诿扯皮，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议而</w:t>
      </w:r>
      <w:r>
        <w:rPr>
          <w:rFonts w:hint="eastAsia" w:ascii="仿宋" w:hAnsi="仿宋" w:eastAsia="仿宋" w:cs="仿宋"/>
          <w:sz w:val="32"/>
          <w:szCs w:val="32"/>
        </w:rPr>
        <w:t>不定，决而不行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15.是否存在</w:t>
      </w:r>
      <w:r>
        <w:rPr>
          <w:rFonts w:hint="eastAsia" w:ascii="仿宋" w:hAnsi="仿宋" w:eastAsia="仿宋" w:cs="仿宋"/>
          <w:sz w:val="32"/>
          <w:szCs w:val="32"/>
        </w:rPr>
        <w:t>接受任务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拈</w:t>
      </w:r>
      <w:r>
        <w:rPr>
          <w:rFonts w:hint="eastAsia" w:ascii="仿宋" w:hAnsi="仿宋" w:eastAsia="仿宋" w:cs="仿宋"/>
          <w:sz w:val="32"/>
          <w:szCs w:val="32"/>
        </w:rPr>
        <w:t>轻怕重，挑肥拣瘦，推进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虚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应付、</w:t>
      </w:r>
      <w:r>
        <w:rPr>
          <w:rFonts w:hint="eastAsia" w:ascii="仿宋" w:hAnsi="仿宋" w:eastAsia="仿宋" w:cs="仿宋"/>
          <w:sz w:val="32"/>
          <w:szCs w:val="32"/>
        </w:rPr>
        <w:t>缩手缩脚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16.是否存在</w:t>
      </w:r>
      <w:r>
        <w:rPr>
          <w:rFonts w:hint="eastAsia" w:ascii="仿宋" w:hAnsi="仿宋" w:eastAsia="仿宋" w:cs="仿宋"/>
          <w:sz w:val="32"/>
          <w:szCs w:val="32"/>
        </w:rPr>
        <w:t>对上级安排部署贯彻不及时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落实打折扣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行动迟缓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推进不力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矛盾上交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任务下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派；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17.是否存在</w:t>
      </w:r>
      <w:r>
        <w:rPr>
          <w:rFonts w:hint="eastAsia" w:ascii="仿宋" w:hAnsi="仿宋" w:eastAsia="仿宋" w:cs="仿宋"/>
          <w:sz w:val="32"/>
          <w:szCs w:val="32"/>
        </w:rPr>
        <w:t>干工作不求有功，但求无过，不争不抢，不温不火，成绩平平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18.是否存在</w:t>
      </w:r>
      <w:r>
        <w:rPr>
          <w:rFonts w:hint="eastAsia" w:ascii="仿宋" w:hAnsi="仿宋" w:eastAsia="仿宋" w:cs="仿宋"/>
          <w:sz w:val="32"/>
          <w:szCs w:val="32"/>
        </w:rPr>
        <w:t>能力不强，本领欠缺，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自命不凡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毫无建树，把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不会干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干不了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不好干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当成完不成任务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正当理由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19.是否存在</w:t>
      </w:r>
      <w:r>
        <w:rPr>
          <w:rFonts w:hint="eastAsia" w:ascii="仿宋" w:hAnsi="仿宋" w:eastAsia="仿宋" w:cs="仿宋"/>
          <w:sz w:val="32"/>
          <w:szCs w:val="32"/>
        </w:rPr>
        <w:t>观念保守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思想僵化，干工作没有思路，遇问题缺少办法，习惯凭经验办事，因循守旧，墨守成规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20.是否存在</w:t>
      </w:r>
      <w:r>
        <w:rPr>
          <w:rFonts w:hint="eastAsia" w:ascii="仿宋" w:hAnsi="仿宋" w:eastAsia="仿宋" w:cs="仿宋"/>
          <w:sz w:val="32"/>
          <w:szCs w:val="32"/>
        </w:rPr>
        <w:t>对领导言听计从，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唯唯</w:t>
      </w:r>
      <w:r>
        <w:rPr>
          <w:rFonts w:hint="eastAsia" w:ascii="仿宋" w:hAnsi="仿宋" w:eastAsia="仿宋" w:cs="仿宋"/>
          <w:sz w:val="32"/>
          <w:szCs w:val="32"/>
        </w:rPr>
        <w:t>诺诺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领导说什么就是什么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让做什么就做什么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不问缘由，不管对错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21.是否存在</w:t>
      </w:r>
      <w:r>
        <w:rPr>
          <w:rFonts w:hint="eastAsia" w:ascii="仿宋" w:hAnsi="仿宋" w:eastAsia="仿宋" w:cs="仿宋"/>
          <w:sz w:val="32"/>
          <w:szCs w:val="32"/>
        </w:rPr>
        <w:t>奉行好人主义，搞无原则的一团和气，对身边的不良风气态度漠然，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听之</w:t>
      </w:r>
      <w:r>
        <w:rPr>
          <w:rFonts w:hint="eastAsia" w:ascii="仿宋" w:hAnsi="仿宋" w:eastAsia="仿宋" w:cs="仿宋"/>
          <w:sz w:val="32"/>
          <w:szCs w:val="32"/>
        </w:rPr>
        <w:t>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22、是否存在</w:t>
      </w:r>
      <w:r>
        <w:rPr>
          <w:rFonts w:hint="eastAsia" w:ascii="仿宋" w:hAnsi="仿宋" w:eastAsia="仿宋" w:cs="仿宋"/>
          <w:sz w:val="32"/>
          <w:szCs w:val="32"/>
        </w:rPr>
        <w:t>把开会当落实，把发文当行动，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喊</w:t>
      </w:r>
      <w:r>
        <w:rPr>
          <w:rFonts w:hint="eastAsia" w:ascii="仿宋" w:hAnsi="仿宋" w:eastAsia="仿宋" w:cs="仿宋"/>
          <w:sz w:val="32"/>
          <w:szCs w:val="32"/>
        </w:rPr>
        <w:t>口号很积极，行动上难见影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23.是否</w:t>
      </w:r>
      <w:r>
        <w:rPr>
          <w:rFonts w:hint="eastAsia" w:ascii="仿宋" w:hAnsi="仿宋" w:eastAsia="仿宋" w:cs="仿宋"/>
          <w:sz w:val="32"/>
          <w:szCs w:val="32"/>
        </w:rPr>
        <w:t>干工作光说不练，表态多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调门高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行动落实差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24.是否存在</w:t>
      </w:r>
      <w:r>
        <w:rPr>
          <w:rFonts w:hint="eastAsia" w:ascii="仿宋" w:hAnsi="仿宋" w:eastAsia="仿宋" w:cs="仿宋"/>
          <w:sz w:val="32"/>
          <w:szCs w:val="32"/>
        </w:rPr>
        <w:t>不贪不占也不办事，不推不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诿</w:t>
      </w:r>
      <w:r>
        <w:rPr>
          <w:rFonts w:hint="eastAsia" w:ascii="仿宋" w:hAnsi="仿宋" w:eastAsia="仿宋" w:cs="仿宋"/>
          <w:sz w:val="32"/>
          <w:szCs w:val="32"/>
        </w:rPr>
        <w:t>笑脸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拒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</w:t>
      </w:r>
      <w:r>
        <w:rPr>
          <w:rFonts w:hint="eastAsia" w:ascii="仿宋" w:hAnsi="仿宋" w:eastAsia="仿宋" w:cs="仿宋"/>
          <w:sz w:val="32"/>
          <w:szCs w:val="32"/>
        </w:rPr>
        <w:t>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进、</w:t>
      </w:r>
      <w:r>
        <w:rPr>
          <w:rFonts w:hint="eastAsia" w:ascii="仿宋" w:hAnsi="仿宋" w:eastAsia="仿宋" w:cs="仿宋"/>
          <w:sz w:val="32"/>
          <w:szCs w:val="32"/>
        </w:rPr>
        <w:t>脸好看，事依然难办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25.是否存在</w:t>
      </w:r>
      <w:r>
        <w:rPr>
          <w:rFonts w:hint="eastAsia" w:ascii="仿宋" w:hAnsi="仿宋" w:eastAsia="仿宋" w:cs="仿宋"/>
          <w:sz w:val="32"/>
          <w:szCs w:val="32"/>
        </w:rPr>
        <w:t>干工作耍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花架子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，把主要经历放在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搞材料工程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”、“</w:t>
      </w:r>
      <w:r>
        <w:rPr>
          <w:rFonts w:hint="eastAsia" w:ascii="仿宋" w:hAnsi="仿宋" w:eastAsia="仿宋" w:cs="仿宋"/>
          <w:sz w:val="32"/>
          <w:szCs w:val="32"/>
        </w:rPr>
        <w:t>形象工程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只注重留痕，不注重实效，靠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</w:t>
      </w:r>
      <w:r>
        <w:rPr>
          <w:rFonts w:hint="eastAsia" w:ascii="仿宋" w:hAnsi="仿宋" w:eastAsia="仿宋" w:cs="仿宋"/>
          <w:sz w:val="32"/>
          <w:szCs w:val="32"/>
        </w:rPr>
        <w:t>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作假账出政绩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26.是否存在惯</w:t>
      </w:r>
      <w:r>
        <w:rPr>
          <w:rFonts w:hint="eastAsia" w:ascii="仿宋" w:hAnsi="仿宋" w:eastAsia="仿宋" w:cs="仿宋"/>
          <w:sz w:val="32"/>
          <w:szCs w:val="32"/>
        </w:rPr>
        <w:t>于搞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选择性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见到荣誉利益就上，遇到矛盾困难就躲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什么对自己有利就干什么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27.是不存在</w:t>
      </w:r>
      <w:r>
        <w:rPr>
          <w:rFonts w:hint="eastAsia" w:ascii="仿宋" w:hAnsi="仿宋" w:eastAsia="仿宋" w:cs="仿宋"/>
          <w:sz w:val="32"/>
          <w:szCs w:val="32"/>
        </w:rPr>
        <w:t>自己不想干，不能干，不会干，还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瞪大眼睛挑别人毛病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28.是否存在</w:t>
      </w:r>
      <w:r>
        <w:rPr>
          <w:rFonts w:hint="eastAsia" w:ascii="仿宋" w:hAnsi="仿宋" w:eastAsia="仿宋" w:cs="仿宋"/>
          <w:sz w:val="32"/>
          <w:szCs w:val="32"/>
        </w:rPr>
        <w:t>当面一套背后一套，领导一点就通，一说就动，一转身就不动，消极应付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投机取巧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(  )是(  )否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您对整治四官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还</w:t>
      </w:r>
      <w:r>
        <w:rPr>
          <w:rFonts w:hint="eastAsia" w:ascii="仿宋" w:hAnsi="仿宋" w:eastAsia="仿宋" w:cs="仿宋"/>
          <w:sz w:val="32"/>
          <w:szCs w:val="32"/>
        </w:rPr>
        <w:t>有什么意见和建议？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7BFE"/>
    <w:rsid w:val="07730AB9"/>
    <w:rsid w:val="0A812143"/>
    <w:rsid w:val="0AB8705B"/>
    <w:rsid w:val="0D661E71"/>
    <w:rsid w:val="14090955"/>
    <w:rsid w:val="20BC1301"/>
    <w:rsid w:val="29853A50"/>
    <w:rsid w:val="2A183570"/>
    <w:rsid w:val="39703723"/>
    <w:rsid w:val="39F8249B"/>
    <w:rsid w:val="3EAC4E1F"/>
    <w:rsid w:val="46DA0CC5"/>
    <w:rsid w:val="4C4C4D79"/>
    <w:rsid w:val="4FEF3E67"/>
    <w:rsid w:val="50E554DB"/>
    <w:rsid w:val="51CB5F54"/>
    <w:rsid w:val="6B206195"/>
    <w:rsid w:val="6FC77049"/>
    <w:rsid w:val="71DE4E3D"/>
    <w:rsid w:val="73DA4C05"/>
    <w:rsid w:val="7A657BFE"/>
    <w:rsid w:val="7DC7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34A5D"/>
      <w:u w:val="none"/>
    </w:rPr>
  </w:style>
  <w:style w:type="character" w:styleId="8">
    <w:name w:val="Hyperlink"/>
    <w:basedOn w:val="6"/>
    <w:qFormat/>
    <w:uiPriority w:val="0"/>
    <w:rPr>
      <w:color w:val="434A5D"/>
      <w:u w:val="none"/>
    </w:rPr>
  </w:style>
  <w:style w:type="character" w:customStyle="1" w:styleId="10">
    <w:name w:val="jqtransformcheckboxwrapper"/>
    <w:basedOn w:val="6"/>
    <w:uiPriority w:val="0"/>
  </w:style>
  <w:style w:type="character" w:customStyle="1" w:styleId="11">
    <w:name w:val="jqtransformcheckboxwrapper1"/>
    <w:basedOn w:val="6"/>
    <w:uiPriority w:val="0"/>
  </w:style>
  <w:style w:type="character" w:customStyle="1" w:styleId="12">
    <w:name w:val="go_draw_btn_box"/>
    <w:basedOn w:val="6"/>
    <w:uiPriority w:val="0"/>
    <w:rPr>
      <w:color w:val="FFFFFF"/>
      <w:sz w:val="27"/>
      <w:szCs w:val="27"/>
    </w:rPr>
  </w:style>
  <w:style w:type="character" w:customStyle="1" w:styleId="13">
    <w:name w:val="num_warning"/>
    <w:basedOn w:val="6"/>
    <w:qFormat/>
    <w:uiPriority w:val="0"/>
    <w:rPr>
      <w:color w:val="EF6262"/>
    </w:rPr>
  </w:style>
  <w:style w:type="character" w:customStyle="1" w:styleId="14">
    <w:name w:val="yz"/>
    <w:basedOn w:val="6"/>
    <w:uiPriority w:val="0"/>
    <w:rPr>
      <w:vanish/>
      <w:color w:val="7ACC5A"/>
    </w:rPr>
  </w:style>
  <w:style w:type="character" w:customStyle="1" w:styleId="15">
    <w:name w:val="qnum1"/>
    <w:basedOn w:val="6"/>
    <w:uiPriority w:val="0"/>
  </w:style>
  <w:style w:type="character" w:customStyle="1" w:styleId="16">
    <w:name w:val="matrix_sel1"/>
    <w:basedOn w:val="6"/>
    <w:qFormat/>
    <w:uiPriority w:val="0"/>
    <w:rPr>
      <w:bdr w:val="single" w:color="CCCCCC" w:sz="6" w:space="0"/>
    </w:rPr>
  </w:style>
  <w:style w:type="character" w:customStyle="1" w:styleId="17">
    <w:name w:val="option_open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2019-05-29T01:08:00Z</dcterms:created>
  <dc:creator>x'l</dc:creator>
  <cp:lastModifiedBy>Luohb</cp:lastModifiedBy>
  <cp:lastPrinted>2019-05-29T07:34:00Z</cp:lastPrinted>
  <dcterms:modified xsi:type="dcterms:W3CDTF">2019-05-30T01:06:10Z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